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6B" w:rsidRDefault="0077216B" w:rsidP="0077216B">
      <w:pPr>
        <w:pStyle w:val="Title"/>
      </w:pPr>
      <w:r>
        <w:t>SURVEY AFFIDAVIT</w:t>
      </w:r>
    </w:p>
    <w:p w:rsidR="0077216B" w:rsidRDefault="0077216B" w:rsidP="0077216B"/>
    <w:p w:rsidR="0077216B" w:rsidRDefault="0077216B" w:rsidP="0077216B"/>
    <w:p w:rsidR="0077216B" w:rsidRDefault="0077216B" w:rsidP="0077216B">
      <w:pPr>
        <w:pStyle w:val="NotaryJuris"/>
      </w:pPr>
      <w:r>
        <w:t>STATE OF NEW JERSEY</w:t>
      </w:r>
      <w:r>
        <w:br/>
        <w:t xml:space="preserve">COUNTY OF </w:t>
      </w:r>
    </w:p>
    <w:p w:rsidR="0077216B" w:rsidRDefault="0077216B" w:rsidP="0077216B"/>
    <w:p w:rsidR="0077216B" w:rsidRDefault="0077216B" w:rsidP="0077216B"/>
    <w:p w:rsidR="0077216B" w:rsidRDefault="0077216B" w:rsidP="0077216B">
      <w:r>
        <w:t xml:space="preserve"> </w:t>
      </w:r>
      <w:proofErr w:type="gramStart"/>
      <w:r>
        <w:t>says</w:t>
      </w:r>
      <w:proofErr w:type="gramEnd"/>
      <w:r>
        <w:t xml:space="preserve"> under oath:</w:t>
      </w:r>
    </w:p>
    <w:p w:rsidR="0077216B" w:rsidRDefault="0077216B" w:rsidP="0077216B"/>
    <w:p w:rsidR="0077216B" w:rsidRDefault="0077216B" w:rsidP="0077216B">
      <w:pPr>
        <w:pStyle w:val="BodyText"/>
      </w:pPr>
      <w:r>
        <w:t>1.</w:t>
      </w:r>
      <w:r>
        <w:tab/>
      </w:r>
      <w:r>
        <w:rPr>
          <w:b/>
          <w:bCs/>
        </w:rPr>
        <w:t>Representations</w:t>
      </w:r>
      <w:r>
        <w:t>:  The statements in this affidavit are true to the best of my knowledge, information, and belief.</w:t>
      </w:r>
    </w:p>
    <w:p w:rsidR="0077216B" w:rsidRDefault="0077216B" w:rsidP="0077216B">
      <w:pPr>
        <w:pStyle w:val="BodyText"/>
      </w:pPr>
      <w:r>
        <w:t>2.</w:t>
      </w:r>
      <w:r>
        <w:tab/>
      </w:r>
      <w:r>
        <w:rPr>
          <w:b/>
        </w:rPr>
        <w:t>Property</w:t>
      </w:r>
      <w:r>
        <w:t>:  I am the present owner of property located at</w:t>
      </w:r>
      <w:r w:rsidRPr="00C63372">
        <w:rPr>
          <w:b/>
          <w:bCs/>
        </w:rPr>
        <w:t xml:space="preserve"> </w:t>
      </w:r>
      <w:r>
        <w:rPr>
          <w:b/>
          <w:bCs/>
        </w:rPr>
        <w:t>_____________________</w:t>
      </w:r>
      <w:r w:rsidRPr="00C63372">
        <w:rPr>
          <w:b/>
          <w:bCs/>
        </w:rPr>
        <w:t xml:space="preserve">, </w:t>
      </w:r>
      <w:r>
        <w:rPr>
          <w:b/>
          <w:bCs/>
        </w:rPr>
        <w:t>____________</w:t>
      </w:r>
      <w:r w:rsidRPr="00C63372">
        <w:rPr>
          <w:b/>
          <w:bCs/>
        </w:rPr>
        <w:t xml:space="preserve">, NJ </w:t>
      </w:r>
      <w:r>
        <w:rPr>
          <w:b/>
          <w:bCs/>
        </w:rPr>
        <w:t>_____</w:t>
      </w:r>
      <w:r>
        <w:t xml:space="preserve">, in the </w:t>
      </w:r>
      <w:r>
        <w:rPr>
          <w:b/>
          <w:bCs/>
        </w:rPr>
        <w:t>_______________</w:t>
      </w:r>
      <w:r>
        <w:t xml:space="preserve">, </w:t>
      </w:r>
      <w:r w:rsidRPr="00C63372">
        <w:rPr>
          <w:b/>
          <w:bCs/>
        </w:rPr>
        <w:t xml:space="preserve">County of </w:t>
      </w:r>
      <w:r>
        <w:rPr>
          <w:b/>
          <w:bCs/>
        </w:rPr>
        <w:t>_________</w:t>
      </w:r>
      <w:r>
        <w:t xml:space="preserve">, </w:t>
      </w:r>
      <w:r w:rsidRPr="00C63372">
        <w:rPr>
          <w:b/>
          <w:bCs/>
        </w:rPr>
        <w:t>State of New Jersey</w:t>
      </w:r>
      <w:r>
        <w:t>, which I now mortgage to:</w:t>
      </w:r>
    </w:p>
    <w:p w:rsidR="0077216B" w:rsidRDefault="0077216B" w:rsidP="0077216B">
      <w:pPr>
        <w:pStyle w:val="BodyText"/>
      </w:pPr>
      <w:r>
        <w:tab/>
        <w:t>, hereinafter referred to as the Lender.</w:t>
      </w:r>
    </w:p>
    <w:p w:rsidR="0077216B" w:rsidRDefault="0077216B" w:rsidP="0077216B">
      <w:pPr>
        <w:pStyle w:val="BodyText"/>
      </w:pPr>
      <w:r>
        <w:t>3.</w:t>
      </w:r>
      <w:r>
        <w:tab/>
      </w:r>
      <w:r>
        <w:rPr>
          <w:b/>
        </w:rPr>
        <w:t>Survey</w:t>
      </w:r>
      <w:r>
        <w:t>:  I have examined the survey of this property dated ____________________ and made by _____________________________________.</w:t>
      </w:r>
    </w:p>
    <w:p w:rsidR="0077216B" w:rsidRDefault="0077216B" w:rsidP="0077216B">
      <w:pPr>
        <w:pStyle w:val="BodyText"/>
      </w:pPr>
      <w:r>
        <w:t>4.</w:t>
      </w:r>
      <w:r>
        <w:tab/>
      </w:r>
      <w:r>
        <w:rPr>
          <w:b/>
        </w:rPr>
        <w:t>No change</w:t>
      </w:r>
      <w:r>
        <w:t>:  The survey shows this property in its present condition. There have been no changes in the boundary lines of this property or in the buildings, fences or other improvements as shown on the survey. No buildings, fences or other improvements have been constructed on or next to this property since the date of the survey except:</w:t>
      </w:r>
    </w:p>
    <w:p w:rsidR="0077216B" w:rsidRDefault="0077216B" w:rsidP="0077216B">
      <w:pPr>
        <w:pStyle w:val="BodyText"/>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216B" w:rsidRDefault="0077216B" w:rsidP="0077216B">
      <w:pPr>
        <w:pStyle w:val="BodyText"/>
      </w:pPr>
      <w:r>
        <w:t>5.</w:t>
      </w:r>
      <w:r>
        <w:tab/>
      </w:r>
      <w:r>
        <w:rPr>
          <w:b/>
        </w:rPr>
        <w:t>Easements</w:t>
      </w:r>
      <w:r>
        <w:t>:  No other persons have any right to use this property, except for the rights of utility companies to use this property along the road or for the purpose of serving the property; nor do other persons have the right of joint or separate use of any driveway, stairway, walk or path on or across the property.</w:t>
      </w:r>
    </w:p>
    <w:p w:rsidR="0077216B" w:rsidRDefault="0077216B" w:rsidP="0077216B">
      <w:pPr>
        <w:pStyle w:val="BodyText"/>
      </w:pPr>
      <w:r>
        <w:t>6.</w:t>
      </w:r>
      <w:r>
        <w:tab/>
      </w:r>
      <w:r>
        <w:rPr>
          <w:b/>
        </w:rPr>
        <w:t>Reliance</w:t>
      </w:r>
      <w:r>
        <w:t>:  I am aware that the Lender, Title Insurer and any other parties who have an interest in or who may be affected by this transaction rely on my truthfulness and on the statements made in this affidavit.</w:t>
      </w:r>
    </w:p>
    <w:p w:rsidR="0077216B" w:rsidRDefault="0077216B" w:rsidP="0077216B"/>
    <w:p w:rsidR="0077216B" w:rsidRDefault="0077216B" w:rsidP="0077216B"/>
    <w:tbl>
      <w:tblPr>
        <w:tblW w:w="9638" w:type="dxa"/>
        <w:tblLayout w:type="fixed"/>
        <w:tblCellMar>
          <w:left w:w="0" w:type="dxa"/>
          <w:right w:w="0" w:type="dxa"/>
        </w:tblCellMar>
        <w:tblLook w:val="0000"/>
      </w:tblPr>
      <w:tblGrid>
        <w:gridCol w:w="4328"/>
        <w:gridCol w:w="5310"/>
      </w:tblGrid>
      <w:tr w:rsidR="0077216B" w:rsidTr="00F633EA">
        <w:tblPrEx>
          <w:tblCellMar>
            <w:top w:w="0" w:type="dxa"/>
            <w:bottom w:w="0" w:type="dxa"/>
          </w:tblCellMar>
        </w:tblPrEx>
        <w:tc>
          <w:tcPr>
            <w:tcW w:w="4328" w:type="dxa"/>
            <w:vAlign w:val="bottom"/>
          </w:tcPr>
          <w:p w:rsidR="0077216B" w:rsidRDefault="0077216B" w:rsidP="00F633EA">
            <w:pPr>
              <w:pStyle w:val="SignWitness"/>
            </w:pPr>
            <w:r>
              <w:t>Signed and sworn to before me on</w:t>
            </w:r>
          </w:p>
          <w:p w:rsidR="0077216B" w:rsidRDefault="0077216B" w:rsidP="00F633EA">
            <w:pPr>
              <w:pStyle w:val="SignWitness"/>
            </w:pPr>
            <w:r>
              <w:t>.</w:t>
            </w:r>
          </w:p>
          <w:p w:rsidR="0077216B" w:rsidRDefault="0077216B" w:rsidP="00F633EA">
            <w:pPr>
              <w:pStyle w:val="SignWitness"/>
            </w:pPr>
          </w:p>
          <w:p w:rsidR="0077216B" w:rsidRDefault="0077216B" w:rsidP="00F633EA">
            <w:pPr>
              <w:pStyle w:val="SignWitness"/>
            </w:pPr>
          </w:p>
          <w:p w:rsidR="0077216B" w:rsidRDefault="0077216B" w:rsidP="00F633EA">
            <w:pPr>
              <w:pStyle w:val="SignWitness"/>
              <w:rPr>
                <w:u w:val="single"/>
              </w:rPr>
            </w:pPr>
            <w:r>
              <w:rPr>
                <w:u w:val="single"/>
              </w:rPr>
              <w:tab/>
            </w:r>
          </w:p>
          <w:p w:rsidR="0077216B" w:rsidRDefault="0077216B" w:rsidP="00F633EA">
            <w:pPr>
              <w:pStyle w:val="SignWitness"/>
            </w:pPr>
            <w:r>
              <w:t>Notary Public</w:t>
            </w:r>
          </w:p>
        </w:tc>
        <w:tc>
          <w:tcPr>
            <w:tcW w:w="5310" w:type="dxa"/>
            <w:vAlign w:val="bottom"/>
          </w:tcPr>
          <w:p w:rsidR="0077216B" w:rsidRDefault="0077216B" w:rsidP="00F633EA">
            <w:pPr>
              <w:pStyle w:val="SignTable"/>
            </w:pPr>
          </w:p>
          <w:p w:rsidR="0077216B" w:rsidRDefault="0077216B" w:rsidP="00F633EA">
            <w:pPr>
              <w:pStyle w:val="SignTable"/>
            </w:pPr>
          </w:p>
          <w:p w:rsidR="0077216B" w:rsidRDefault="0077216B" w:rsidP="00F633EA">
            <w:pPr>
              <w:pStyle w:val="SignTable"/>
            </w:pPr>
            <w:r>
              <w:rPr>
                <w:u w:val="single"/>
              </w:rPr>
              <w:tab/>
            </w:r>
          </w:p>
          <w:p w:rsidR="0077216B" w:rsidRDefault="0077216B" w:rsidP="00F633EA">
            <w:pPr>
              <w:pStyle w:val="SignTable"/>
            </w:pPr>
          </w:p>
        </w:tc>
      </w:tr>
    </w:tbl>
    <w:p w:rsidR="0077216B" w:rsidRDefault="0077216B" w:rsidP="0077216B"/>
    <w:p w:rsidR="00E635D1" w:rsidRDefault="00E635D1"/>
    <w:sectPr w:rsidR="00E635D1">
      <w:endnotePr>
        <w:numFmt w:val="decimal"/>
      </w:endnotePr>
      <w:pgSz w:w="12240" w:h="15840"/>
      <w:pgMar w:top="1080" w:right="1440" w:bottom="1080" w:left="1440" w:header="1080" w:footer="108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77216B"/>
    <w:rsid w:val="0077216B"/>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6B"/>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216B"/>
    <w:pPr>
      <w:jc w:val="center"/>
    </w:pPr>
    <w:rPr>
      <w:b/>
      <w:sz w:val="32"/>
    </w:rPr>
  </w:style>
  <w:style w:type="character" w:customStyle="1" w:styleId="TitleChar">
    <w:name w:val="Title Char"/>
    <w:basedOn w:val="DefaultParagraphFont"/>
    <w:link w:val="Title"/>
    <w:rsid w:val="0077216B"/>
    <w:rPr>
      <w:rFonts w:ascii="Arial" w:eastAsia="Times New Roman" w:hAnsi="Arial" w:cs="Times New Roman"/>
      <w:b/>
      <w:sz w:val="32"/>
      <w:szCs w:val="20"/>
    </w:rPr>
  </w:style>
  <w:style w:type="paragraph" w:styleId="BodyText">
    <w:name w:val="Body Text"/>
    <w:basedOn w:val="Normal"/>
    <w:link w:val="BodyTextChar"/>
    <w:semiHidden/>
    <w:rsid w:val="0077216B"/>
    <w:pPr>
      <w:spacing w:after="120"/>
      <w:ind w:left="720" w:hanging="720"/>
    </w:pPr>
  </w:style>
  <w:style w:type="character" w:customStyle="1" w:styleId="BodyTextChar">
    <w:name w:val="Body Text Char"/>
    <w:basedOn w:val="DefaultParagraphFont"/>
    <w:link w:val="BodyText"/>
    <w:semiHidden/>
    <w:rsid w:val="0077216B"/>
    <w:rPr>
      <w:rFonts w:ascii="Arial" w:eastAsia="Times New Roman" w:hAnsi="Arial" w:cs="Times New Roman"/>
      <w:szCs w:val="20"/>
    </w:rPr>
  </w:style>
  <w:style w:type="paragraph" w:customStyle="1" w:styleId="NotaryJuris">
    <w:name w:val="Notary Juris"/>
    <w:basedOn w:val="Normal"/>
    <w:rsid w:val="0077216B"/>
    <w:pPr>
      <w:jc w:val="left"/>
    </w:pPr>
  </w:style>
  <w:style w:type="paragraph" w:customStyle="1" w:styleId="SignTable">
    <w:name w:val="SignTable"/>
    <w:basedOn w:val="Normal"/>
    <w:rsid w:val="0077216B"/>
    <w:pPr>
      <w:tabs>
        <w:tab w:val="right" w:pos="5040"/>
      </w:tabs>
      <w:jc w:val="left"/>
    </w:pPr>
  </w:style>
  <w:style w:type="paragraph" w:customStyle="1" w:styleId="SignWitness">
    <w:name w:val="SignWitness"/>
    <w:basedOn w:val="SignTable"/>
    <w:rsid w:val="0077216B"/>
    <w:pPr>
      <w:tabs>
        <w:tab w:val="clear" w:pos="5040"/>
        <w:tab w:val="right" w:pos="360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1</cp:revision>
  <dcterms:created xsi:type="dcterms:W3CDTF">2016-07-29T15:39:00Z</dcterms:created>
  <dcterms:modified xsi:type="dcterms:W3CDTF">2016-07-29T15:40:00Z</dcterms:modified>
</cp:coreProperties>
</file>